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8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952"/>
        <w:gridCol w:w="2873"/>
        <w:gridCol w:w="2645"/>
        <w:gridCol w:w="1540"/>
      </w:tblGrid>
      <w:tr w:rsidR="00B62F32" w:rsidRPr="00E6315F" w:rsidTr="00D619C8">
        <w:trPr>
          <w:trHeight w:val="375"/>
        </w:trPr>
        <w:tc>
          <w:tcPr>
            <w:tcW w:w="6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sk-SK" w:eastAsia="sk-SK"/>
              </w:rPr>
            </w:pPr>
            <w:r>
              <w:rPr>
                <w:rFonts w:ascii="Arial" w:hAnsi="Arial" w:cs="Arial"/>
                <w:sz w:val="28"/>
                <w:szCs w:val="28"/>
                <w:lang w:val="sk-SK" w:eastAsia="sk-SK"/>
              </w:rPr>
              <w:t>Rozpočet</w:t>
            </w:r>
            <w:r w:rsidRPr="00E6315F">
              <w:rPr>
                <w:rFonts w:ascii="Arial" w:hAnsi="Arial" w:cs="Arial"/>
                <w:sz w:val="28"/>
                <w:szCs w:val="28"/>
                <w:lang w:val="sk-SK" w:eastAsia="sk-SK"/>
              </w:rPr>
              <w:t xml:space="preserve"> sociálneho fondu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</w:tr>
      <w:tr w:rsidR="00B62F32" w:rsidRPr="00E6315F" w:rsidTr="00D619C8">
        <w:trPr>
          <w:trHeight w:val="375"/>
        </w:trPr>
        <w:tc>
          <w:tcPr>
            <w:tcW w:w="64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sk-SK" w:eastAsia="sk-SK"/>
              </w:rPr>
            </w:pPr>
            <w:r w:rsidRPr="00E6315F">
              <w:rPr>
                <w:rFonts w:ascii="Arial" w:hAnsi="Arial" w:cs="Arial"/>
                <w:sz w:val="28"/>
                <w:szCs w:val="28"/>
                <w:lang w:val="sk-SK" w:eastAsia="sk-SK"/>
              </w:rPr>
              <w:t>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</w:tr>
      <w:tr w:rsidR="00B62F32" w:rsidRPr="00E6315F" w:rsidTr="00D619C8">
        <w:trPr>
          <w:trHeight w:val="270"/>
        </w:trPr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Poč</w:t>
            </w:r>
            <w:proofErr w:type="spellEnd"/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. Stav k 1.1 201</w:t>
            </w: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11 316,85 €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k-SK" w:eastAsia="sk-SK"/>
              </w:rPr>
              <w:t>Príjmy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</w:tr>
      <w:tr w:rsidR="00B62F32" w:rsidRPr="00E6315F" w:rsidTr="00D619C8">
        <w:trPr>
          <w:trHeight w:val="510"/>
        </w:trPr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1%a0,05% z úhrnu funkčných platov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13 500,00 €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z koncertu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1 000,00 €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splátky pôžičiek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4 980,00 €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k-SK" w:eastAsia="sk-SK"/>
              </w:rPr>
              <w:t>Spolu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30 796,85 €</w:t>
            </w:r>
          </w:p>
        </w:tc>
      </w:tr>
      <w:tr w:rsidR="00B62F32" w:rsidRPr="00E6315F" w:rsidTr="00D619C8">
        <w:trPr>
          <w:trHeight w:val="270"/>
        </w:trPr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</w:tr>
      <w:tr w:rsidR="00B62F32" w:rsidRPr="00E6315F" w:rsidTr="00D619C8">
        <w:trPr>
          <w:trHeight w:val="27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k-SK" w:eastAsia="sk-SK"/>
              </w:rPr>
              <w:t>Výdavky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 xml:space="preserve">Regenerácia 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pracovníkov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Príspevok na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Stravné lístky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8 500,00 €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Príspevok na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kultúrne podujatia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1 500,00 €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Zdravotnícka starostlivosť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1000</w:t>
            </w: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,00 €</w:t>
            </w:r>
          </w:p>
        </w:tc>
      </w:tr>
      <w:tr w:rsidR="00B62F32" w:rsidRPr="00E6315F" w:rsidTr="00D619C8">
        <w:trPr>
          <w:trHeight w:val="31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lang w:val="sk-SK" w:eastAsia="sk-SK"/>
              </w:rPr>
            </w:pPr>
            <w:r w:rsidRPr="00E6315F">
              <w:rPr>
                <w:rFonts w:ascii="Times New Roman" w:hAnsi="Times New Roman" w:cs="Times New Roman"/>
                <w:b/>
                <w:bCs/>
                <w:lang w:val="sk-SK" w:eastAsia="sk-SK"/>
              </w:rPr>
              <w:t xml:space="preserve">Relax kupón v hodnote 35€ pre každého zamestnanca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4 200,00 €</w:t>
            </w:r>
          </w:p>
        </w:tc>
      </w:tr>
      <w:tr w:rsidR="00B62F32" w:rsidRPr="00E6315F" w:rsidTr="00D619C8">
        <w:trPr>
          <w:trHeight w:val="270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Spoločenské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aktivity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700,00 €</w:t>
            </w:r>
          </w:p>
        </w:tc>
      </w:tr>
      <w:tr w:rsidR="00B62F32" w:rsidRPr="00E6315F" w:rsidTr="00D619C8">
        <w:trPr>
          <w:trHeight w:val="270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k-SK" w:eastAsia="sk-SK"/>
              </w:rPr>
              <w:t>Spolu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14 900,00 €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Príspevok na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Sociálna výpomoc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nenávratná pôžička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330,00 €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 xml:space="preserve">návratná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4 980,00 €</w:t>
            </w:r>
          </w:p>
        </w:tc>
      </w:tr>
      <w:tr w:rsidR="00B62F32" w:rsidRPr="00E6315F" w:rsidTr="00D619C8">
        <w:trPr>
          <w:trHeight w:val="270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Dôchodkové pripoistenie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360,00 €</w:t>
            </w:r>
          </w:p>
        </w:tc>
      </w:tr>
      <w:tr w:rsidR="00B62F32" w:rsidRPr="00E6315F" w:rsidTr="00D619C8">
        <w:trPr>
          <w:trHeight w:val="270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k-SK" w:eastAsia="sk-SK"/>
              </w:rPr>
              <w:t>Spolu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5 670,00 €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Príspevok na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prac. a živ. jubileá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50. narodeniny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100,00 €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k-SK" w:eastAsia="sk-SK"/>
              </w:rPr>
              <w:t>Spolu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1. odchod do dôchodku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300,00 €</w:t>
            </w:r>
          </w:p>
        </w:tc>
      </w:tr>
      <w:tr w:rsidR="00B62F32" w:rsidRPr="00E6315F" w:rsidTr="00D619C8">
        <w:trPr>
          <w:trHeight w:val="270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25 odprac. Rokov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100,00 €</w:t>
            </w:r>
          </w:p>
        </w:tc>
      </w:tr>
      <w:tr w:rsidR="00B62F32" w:rsidRPr="00E6315F" w:rsidTr="00D619C8">
        <w:trPr>
          <w:trHeight w:val="270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k-SK" w:eastAsia="sk-SK"/>
              </w:rPr>
              <w:t>Spolu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500,00 €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Iné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Pitný režim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700,00 €</w:t>
            </w:r>
          </w:p>
        </w:tc>
      </w:tr>
      <w:tr w:rsidR="00B62F32" w:rsidRPr="00E6315F" w:rsidTr="00D619C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700,00 €</w:t>
            </w:r>
          </w:p>
        </w:tc>
      </w:tr>
      <w:tr w:rsidR="00B62F32" w:rsidRPr="00E6315F" w:rsidTr="00D619C8">
        <w:trPr>
          <w:trHeight w:val="270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</w:tr>
      <w:tr w:rsidR="00B62F32" w:rsidRPr="00E6315F" w:rsidTr="00D619C8">
        <w:trPr>
          <w:trHeight w:val="270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Celkom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21 770,00 €</w:t>
            </w:r>
          </w:p>
        </w:tc>
      </w:tr>
      <w:tr w:rsidR="00B62F32" w:rsidRPr="00E6315F" w:rsidTr="00D619C8">
        <w:trPr>
          <w:trHeight w:val="27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ostatok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62F32" w:rsidRPr="00E6315F" w:rsidRDefault="00B62F32" w:rsidP="00D619C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6315F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B62F32" w:rsidRPr="00E6315F" w:rsidRDefault="00B62F32" w:rsidP="00D619C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8</w:t>
            </w:r>
            <w:r w:rsidRPr="00E6315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 xml:space="preserve"> 026,85 €</w:t>
            </w:r>
          </w:p>
        </w:tc>
      </w:tr>
    </w:tbl>
    <w:p w:rsidR="009120EB" w:rsidRDefault="009120EB"/>
    <w:sectPr w:rsidR="009120EB" w:rsidSect="0091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F32"/>
    <w:rsid w:val="00667774"/>
    <w:rsid w:val="009120EB"/>
    <w:rsid w:val="00B24DB9"/>
    <w:rsid w:val="00B62F32"/>
    <w:rsid w:val="00B8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2F32"/>
    <w:pPr>
      <w:spacing w:after="200"/>
      <w:jc w:val="both"/>
    </w:pPr>
    <w:rPr>
      <w:rFonts w:ascii="Times" w:hAnsi="Times" w:cs="Times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SAV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2015-05-07T07:36:00Z</dcterms:created>
  <dcterms:modified xsi:type="dcterms:W3CDTF">2015-05-07T07:37:00Z</dcterms:modified>
</cp:coreProperties>
</file>